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1D9E1C81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>
        <w:rPr>
          <w:b/>
        </w:rPr>
        <w:t>2</w:t>
      </w:r>
      <w:r w:rsidR="00C02FDF">
        <w:rPr>
          <w:b/>
        </w:rPr>
        <w:t>3</w:t>
      </w:r>
      <w:r w:rsidRPr="0045637E">
        <w:rPr>
          <w:b/>
        </w:rPr>
        <w:t xml:space="preserve"> апреля 202</w:t>
      </w:r>
      <w:r w:rsidR="00C02FDF">
        <w:rPr>
          <w:b/>
        </w:rPr>
        <w:t>5</w:t>
      </w:r>
      <w:r w:rsidRPr="0045637E">
        <w:rPr>
          <w:b/>
        </w:rPr>
        <w:t xml:space="preserve"> года № </w:t>
      </w:r>
      <w:r>
        <w:rPr>
          <w:b/>
        </w:rPr>
        <w:t>4</w:t>
      </w:r>
      <w:r w:rsidR="00C02FDF">
        <w:rPr>
          <w:b/>
        </w:rPr>
        <w:t>71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1AE72F4D" w:rsidR="005D0E73" w:rsidRPr="000B24EA" w:rsidRDefault="005D0E73" w:rsidP="005D0E73">
      <w:pPr>
        <w:jc w:val="center"/>
        <w:rPr>
          <w:b/>
        </w:rPr>
      </w:pPr>
      <w:r>
        <w:rPr>
          <w:b/>
        </w:rPr>
        <w:t>И</w:t>
      </w:r>
      <w:r w:rsidRPr="000B24EA">
        <w:rPr>
          <w:b/>
        </w:rPr>
        <w:t>нститута экономики и менеджмента в 20</w:t>
      </w:r>
      <w:r w:rsidR="00C02FDF">
        <w:rPr>
          <w:b/>
        </w:rPr>
        <w:t>5</w:t>
      </w:r>
      <w:r w:rsidRPr="000B24EA">
        <w:rPr>
          <w:b/>
        </w:rPr>
        <w:t>4 г.</w:t>
      </w:r>
    </w:p>
    <w:p w14:paraId="0E207405" w14:textId="4AF4624B" w:rsidR="005D0E73" w:rsidRPr="000B24EA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</w:t>
      </w:r>
      <w:r w:rsidR="00A74ED3">
        <w:rPr>
          <w:b/>
        </w:rPr>
        <w:t>очно-</w:t>
      </w:r>
      <w:r w:rsidR="0078041F">
        <w:rPr>
          <w:b/>
        </w:rPr>
        <w:t>за</w:t>
      </w:r>
      <w:r w:rsidRPr="000B24EA">
        <w:rPr>
          <w:b/>
        </w:rPr>
        <w:t>очная</w:t>
      </w:r>
    </w:p>
    <w:p w14:paraId="0E0F9C77" w14:textId="77777777" w:rsidR="005D0E73" w:rsidRDefault="005D0E73" w:rsidP="005D0E73">
      <w:pPr>
        <w:jc w:val="center"/>
      </w:pPr>
    </w:p>
    <w:tbl>
      <w:tblPr>
        <w:tblW w:w="145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7"/>
        <w:gridCol w:w="1738"/>
        <w:gridCol w:w="994"/>
        <w:gridCol w:w="2691"/>
        <w:gridCol w:w="3649"/>
      </w:tblGrid>
      <w:tr w:rsidR="00C02FDF" w:rsidRPr="00A81DC6" w14:paraId="01FE3D29" w14:textId="77777777" w:rsidTr="00A30FED">
        <w:trPr>
          <w:trHeight w:val="20"/>
        </w:trPr>
        <w:tc>
          <w:tcPr>
            <w:tcW w:w="5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A49D1" w14:textId="77777777" w:rsidR="00C02FDF" w:rsidRPr="00A81DC6" w:rsidRDefault="00C02FDF" w:rsidP="00A30FED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46EEB496" w14:textId="77777777" w:rsidR="00C02FDF" w:rsidRPr="00A81DC6" w:rsidRDefault="00C02FDF" w:rsidP="00A30FED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Направление подготовки / специальность</w:t>
            </w:r>
          </w:p>
          <w:p w14:paraId="4E92BA47" w14:textId="77777777" w:rsidR="00C02FDF" w:rsidRPr="00A81DC6" w:rsidRDefault="00C02FDF" w:rsidP="00A30FED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12330" w14:textId="77777777" w:rsidR="00C02FDF" w:rsidRPr="00A81DC6" w:rsidRDefault="00C02FDF" w:rsidP="00A30FED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FC9C5" w14:textId="77777777" w:rsidR="00C02FDF" w:rsidRPr="00A81DC6" w:rsidRDefault="00C02FDF" w:rsidP="00A30FED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Время проведения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C629C" w14:textId="77777777" w:rsidR="00C02FDF" w:rsidRPr="00A81DC6" w:rsidRDefault="00C02FDF" w:rsidP="00A30FED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группы (экзаменационной группы)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FBE8F" w14:textId="77777777" w:rsidR="00C02FDF" w:rsidRPr="00A81DC6" w:rsidRDefault="00C02FDF" w:rsidP="00A30FED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</w:tr>
      <w:tr w:rsidR="00C02FDF" w:rsidRPr="00A81DC6" w14:paraId="190C1926" w14:textId="77777777" w:rsidTr="00A30FED">
        <w:trPr>
          <w:trHeight w:val="219"/>
        </w:trPr>
        <w:tc>
          <w:tcPr>
            <w:tcW w:w="5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CECC5" w14:textId="77777777" w:rsidR="00C02FDF" w:rsidRPr="00A81DC6" w:rsidRDefault="00C02FDF" w:rsidP="00A30FED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3EEC1" w14:textId="77777777" w:rsidR="00C02FDF" w:rsidRPr="00A81DC6" w:rsidRDefault="00C02FDF" w:rsidP="00A30FE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B1A89" w14:textId="77777777" w:rsidR="00C02FDF" w:rsidRPr="00A81DC6" w:rsidRDefault="00C02FDF" w:rsidP="00A30FED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CAFE" w14:textId="77777777" w:rsidR="00C02FDF" w:rsidRPr="00A81DC6" w:rsidRDefault="00C02FDF" w:rsidP="00A30FED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953AF" w14:textId="77777777" w:rsidR="00C02FDF" w:rsidRPr="00A81DC6" w:rsidRDefault="00C02FDF" w:rsidP="00A30FED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ауд.</w:t>
            </w:r>
          </w:p>
        </w:tc>
      </w:tr>
      <w:tr w:rsidR="00C02FDF" w:rsidRPr="00A81DC6" w14:paraId="6C8504A5" w14:textId="77777777" w:rsidTr="00A30FED">
        <w:trPr>
          <w:trHeight w:val="23"/>
        </w:trPr>
        <w:tc>
          <w:tcPr>
            <w:tcW w:w="14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D7F9B" w14:textId="77777777" w:rsidR="00C02FDF" w:rsidRPr="00A81DC6" w:rsidRDefault="00C02FDF" w:rsidP="00A30FED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Защита выпускной квалификационной работы</w:t>
            </w:r>
          </w:p>
        </w:tc>
      </w:tr>
      <w:tr w:rsidR="00C02FDF" w:rsidRPr="00364382" w14:paraId="12CD4BFC" w14:textId="77777777" w:rsidTr="00A30FED">
        <w:trPr>
          <w:trHeight w:val="23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015A5" w14:textId="77777777" w:rsidR="00C02FDF" w:rsidRPr="00D87D47" w:rsidRDefault="00C02FDF" w:rsidP="00A30FED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7D4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38.03.01 Экономика </w:t>
            </w:r>
          </w:p>
          <w:p w14:paraId="721B2BC9" w14:textId="77777777" w:rsidR="00C02FDF" w:rsidRPr="00A81DC6" w:rsidRDefault="00C02FDF" w:rsidP="00A30FED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Экономика и бизнес-аналитика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BDDA" w14:textId="77777777" w:rsidR="00C02FDF" w:rsidRPr="001A6DC9" w:rsidRDefault="00C02FDF" w:rsidP="00A30FE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A6DC9">
              <w:rPr>
                <w:bCs/>
                <w:color w:val="000000"/>
                <w:sz w:val="24"/>
                <w:szCs w:val="24"/>
                <w:shd w:val="clear" w:color="auto" w:fill="FFFFFF"/>
              </w:rPr>
              <w:t>19.06.2025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032E" w14:textId="77777777" w:rsidR="00C02FDF" w:rsidRPr="001A6DC9" w:rsidRDefault="00C02FDF" w:rsidP="00A30FE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A6DC9">
              <w:rPr>
                <w:bCs/>
                <w:color w:val="000000"/>
                <w:sz w:val="24"/>
                <w:szCs w:val="24"/>
                <w:shd w:val="clear" w:color="auto" w:fill="FFFFFF"/>
              </w:rPr>
              <w:t>14-00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AAEB" w14:textId="77777777" w:rsidR="00C02FDF" w:rsidRPr="00CD01FB" w:rsidRDefault="00C02FDF" w:rsidP="00A30FE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D01FB">
              <w:rPr>
                <w:bCs/>
                <w:color w:val="000000"/>
                <w:sz w:val="24"/>
                <w:szCs w:val="24"/>
                <w:shd w:val="clear" w:color="auto" w:fill="FFFFFF"/>
              </w:rPr>
              <w:t>ЭЭБА-120в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D7B" w14:textId="77777777" w:rsidR="00C02FDF" w:rsidRPr="00D10FBB" w:rsidRDefault="00C02FDF" w:rsidP="00A30FE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10FB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39E7F5CB" w14:textId="77777777" w:rsidR="00C02FDF" w:rsidRPr="00364382" w:rsidRDefault="00C02FDF" w:rsidP="00A30FE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10FB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  <w:tr w:rsidR="00C02FDF" w:rsidRPr="00364382" w14:paraId="02FC3A14" w14:textId="77777777" w:rsidTr="00A30FED">
        <w:trPr>
          <w:trHeight w:val="23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B0DA" w14:textId="77777777" w:rsidR="00C02FDF" w:rsidRPr="00D87D47" w:rsidRDefault="00C02FDF" w:rsidP="00A30FED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7D4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38.03.02 Менеджмент </w:t>
            </w:r>
          </w:p>
          <w:p w14:paraId="41D57EC6" w14:textId="77777777" w:rsidR="00C02FDF" w:rsidRPr="00A81DC6" w:rsidRDefault="00C02FDF" w:rsidP="00A30FED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Маркетинг и бренд-менеджмент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5B21" w14:textId="77777777" w:rsidR="00C02FDF" w:rsidRPr="001A6DC9" w:rsidRDefault="00C02FDF" w:rsidP="00A30FE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A6DC9">
              <w:rPr>
                <w:bCs/>
                <w:color w:val="000000"/>
                <w:sz w:val="24"/>
                <w:szCs w:val="24"/>
                <w:shd w:val="clear" w:color="auto" w:fill="FFFFFF"/>
              </w:rPr>
              <w:t>19.06.2025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DBBB" w14:textId="77777777" w:rsidR="00C02FDF" w:rsidRPr="001A6DC9" w:rsidRDefault="00C02FDF" w:rsidP="00A30FE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A6DC9">
              <w:rPr>
                <w:bCs/>
                <w:color w:val="000000"/>
                <w:sz w:val="24"/>
                <w:szCs w:val="24"/>
                <w:shd w:val="clear" w:color="auto" w:fill="FFFFFF"/>
              </w:rPr>
              <w:t>10-00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4722" w14:textId="77777777" w:rsidR="00C02FDF" w:rsidRPr="00CD01FB" w:rsidRDefault="00C02FDF" w:rsidP="00A30FE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D01FB">
              <w:rPr>
                <w:bCs/>
                <w:color w:val="000000"/>
                <w:sz w:val="24"/>
                <w:szCs w:val="24"/>
                <w:shd w:val="clear" w:color="auto" w:fill="FFFFFF"/>
              </w:rPr>
              <w:t>ЭМБ-120в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D804" w14:textId="77777777" w:rsidR="00C02FDF" w:rsidRDefault="00C02FDF" w:rsidP="00A30FE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М. Калужская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 д.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1,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AF7E440" w14:textId="77777777" w:rsidR="00C02FDF" w:rsidRPr="00364382" w:rsidRDefault="00C02FDF" w:rsidP="00A30FE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332</w:t>
            </w:r>
          </w:p>
        </w:tc>
      </w:tr>
      <w:tr w:rsidR="00C02FDF" w:rsidRPr="00A81DC6" w14:paraId="573ABE70" w14:textId="77777777" w:rsidTr="00A30FED">
        <w:trPr>
          <w:trHeight w:val="20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CC80A" w14:textId="77777777" w:rsidR="00C02FDF" w:rsidRPr="00725BDF" w:rsidRDefault="00C02FDF" w:rsidP="00A30FED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38.</w:t>
            </w:r>
            <w:r w:rsidRPr="00725BDF">
              <w:rPr>
                <w:bCs/>
                <w:color w:val="000000"/>
                <w:sz w:val="24"/>
                <w:szCs w:val="24"/>
                <w:shd w:val="clear" w:color="auto" w:fill="FFFFFF"/>
              </w:rPr>
              <w:t>03.0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25BD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Товароведение</w:t>
            </w:r>
          </w:p>
          <w:p w14:paraId="19A2F903" w14:textId="77777777" w:rsidR="00C02FDF" w:rsidRPr="00330BF0" w:rsidRDefault="00C02FDF" w:rsidP="00A30FED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профиль - </w:t>
            </w:r>
            <w:r w:rsidRPr="00330BF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Управление закупками и качеством</w:t>
            </w:r>
          </w:p>
          <w:p w14:paraId="1C379640" w14:textId="77777777" w:rsidR="00C02FDF" w:rsidRPr="00A81DC6" w:rsidRDefault="00C02FDF" w:rsidP="00A30FE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0BF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C488" w14:textId="77777777" w:rsidR="00C02FDF" w:rsidRPr="001A6DC9" w:rsidRDefault="00C02FDF" w:rsidP="00A30FE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A6DC9">
              <w:rPr>
                <w:color w:val="000000"/>
                <w:sz w:val="24"/>
                <w:szCs w:val="24"/>
                <w:shd w:val="clear" w:color="auto" w:fill="FFFFFF"/>
              </w:rPr>
              <w:t>18.06.2025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607C" w14:textId="77777777" w:rsidR="00C02FDF" w:rsidRPr="001A6DC9" w:rsidRDefault="00C02FDF" w:rsidP="00A30FE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A6DC9">
              <w:rPr>
                <w:color w:val="000000"/>
                <w:sz w:val="24"/>
                <w:szCs w:val="24"/>
                <w:shd w:val="clear" w:color="auto" w:fill="FFFFFF"/>
              </w:rPr>
              <w:t>10-00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54F08" w14:textId="77777777" w:rsidR="00C02FDF" w:rsidRPr="00CD01FB" w:rsidRDefault="00C02FDF" w:rsidP="00A30FE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01FB">
              <w:rPr>
                <w:color w:val="000000"/>
                <w:sz w:val="24"/>
                <w:szCs w:val="24"/>
                <w:shd w:val="clear" w:color="auto" w:fill="FFFFFF"/>
              </w:rPr>
              <w:t>ЭТВ-120в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5EBE2" w14:textId="77777777" w:rsidR="00C02FDF" w:rsidRDefault="00C02FDF" w:rsidP="00A30FE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М. Калужская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 д.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1,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C46E7E3" w14:textId="77777777" w:rsidR="00C02FDF" w:rsidRPr="00364382" w:rsidRDefault="00C02FDF" w:rsidP="00A30FE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332</w:t>
            </w:r>
          </w:p>
        </w:tc>
      </w:tr>
    </w:tbl>
    <w:p w14:paraId="03A8B9C4" w14:textId="77777777" w:rsidR="00C02FDF" w:rsidRDefault="00C02FDF" w:rsidP="00C02FDF"/>
    <w:p w14:paraId="7AEB36F7" w14:textId="77777777" w:rsidR="00C02FDF" w:rsidRDefault="00C02FDF" w:rsidP="00C02FDF"/>
    <w:p w14:paraId="36BBD191" w14:textId="77777777" w:rsidR="00D659C6" w:rsidRPr="0078041F" w:rsidRDefault="00D659C6">
      <w:bookmarkStart w:id="0" w:name="_GoBack"/>
      <w:bookmarkEnd w:id="0"/>
    </w:p>
    <w:sectPr w:rsidR="00D659C6" w:rsidRPr="0078041F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264D9C"/>
    <w:rsid w:val="005D0E73"/>
    <w:rsid w:val="00622BE7"/>
    <w:rsid w:val="0078041F"/>
    <w:rsid w:val="00A74ED3"/>
    <w:rsid w:val="00C02FDF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B256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4</cp:revision>
  <dcterms:created xsi:type="dcterms:W3CDTF">2024-05-13T13:11:00Z</dcterms:created>
  <dcterms:modified xsi:type="dcterms:W3CDTF">2025-05-07T12:47:00Z</dcterms:modified>
</cp:coreProperties>
</file>